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454396">
        <w:rPr>
          <w:rFonts w:ascii="Times New Roman" w:hAnsi="Times New Roman" w:cs="Times New Roman"/>
          <w:sz w:val="24"/>
          <w:szCs w:val="24"/>
        </w:rPr>
        <w:t>209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454396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7F0AA8" w:rsidRPr="002065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  <w:rPr>
          <w:lang w:val="sr-Cyrl-RS"/>
        </w:rPr>
      </w:pP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3564" w:rsidRP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2065EC" w:rsidRDefault="00B2310F" w:rsidP="00A613C8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042932" w:rsidRPr="00042932" w:rsidRDefault="00042932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065EC" w:rsidRDefault="00A613C8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E6388" w:rsidRPr="009D010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B7641" w:rsidRPr="009D0101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 w:rsidR="00BF3564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2065EC">
        <w:rPr>
          <w:rFonts w:ascii="Times New Roman" w:hAnsi="Times New Roman" w:cs="Times New Roman"/>
          <w:sz w:val="24"/>
          <w:szCs w:val="24"/>
        </w:rPr>
        <w:t>,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93126A" w:rsidRPr="002065EC" w:rsidRDefault="0093126A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D26C00" w:rsidRDefault="00D26C00" w:rsidP="00A613C8">
      <w:pPr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A613C8" w:rsidP="002065EC">
      <w:pPr>
        <w:jc w:val="center"/>
      </w:pPr>
      <w:r w:rsidRPr="002065EC">
        <w:rPr>
          <w:lang w:val="sr-Cyrl-RS"/>
        </w:rPr>
        <w:t>Д н е в н и  р е д</w:t>
      </w:r>
      <w:r w:rsidR="00260CD8">
        <w:rPr>
          <w:lang w:val="sr-Cyrl-RS"/>
        </w:rPr>
        <w:t>:</w:t>
      </w:r>
    </w:p>
    <w:p w:rsidR="0027074F" w:rsidRDefault="0027074F" w:rsidP="0027074F">
      <w:pPr>
        <w:jc w:val="center"/>
        <w:rPr>
          <w:lang w:val="sr-Cyrl-RS"/>
        </w:rPr>
      </w:pPr>
    </w:p>
    <w:p w:rsidR="00BF3564" w:rsidRPr="00BF3564" w:rsidRDefault="00BF3564" w:rsidP="00BF3564">
      <w:pPr>
        <w:jc w:val="both"/>
        <w:rPr>
          <w:lang w:val="sr-Cyrl-RS"/>
        </w:rPr>
      </w:pPr>
    </w:p>
    <w:p w:rsidR="00C16F3E" w:rsidRDefault="00C16F3E" w:rsidP="00BF3564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564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2</w:t>
      </w:r>
      <w:r w:rsidRPr="00BF3564">
        <w:rPr>
          <w:rFonts w:ascii="Times New Roman" w:hAnsi="Times New Roman" w:cs="Times New Roman"/>
          <w:sz w:val="24"/>
          <w:szCs w:val="24"/>
        </w:rPr>
        <w:t>4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>. 2</w:t>
      </w:r>
      <w:r w:rsidRPr="00BF3564">
        <w:rPr>
          <w:rFonts w:ascii="Times New Roman" w:hAnsi="Times New Roman" w:cs="Times New Roman"/>
          <w:sz w:val="24"/>
          <w:szCs w:val="24"/>
        </w:rPr>
        <w:t>8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Pr="00BF3564">
        <w:rPr>
          <w:rFonts w:ascii="Times New Roman" w:hAnsi="Times New Roman" w:cs="Times New Roman"/>
          <w:sz w:val="24"/>
          <w:szCs w:val="24"/>
        </w:rPr>
        <w:t xml:space="preserve">29. 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260CD8" w:rsidRPr="00260CD8" w:rsidRDefault="00260CD8" w:rsidP="00260CD8">
      <w:pPr>
        <w:tabs>
          <w:tab w:val="left" w:pos="1440"/>
        </w:tabs>
        <w:ind w:left="1080"/>
        <w:jc w:val="both"/>
        <w:rPr>
          <w:lang w:val="sr-Cyrl-RS"/>
        </w:rPr>
      </w:pPr>
    </w:p>
    <w:p w:rsidR="001A5F5B" w:rsidRPr="00BF3564" w:rsidRDefault="0027074F" w:rsidP="00880B5A">
      <w:pPr>
        <w:tabs>
          <w:tab w:val="left" w:pos="851"/>
        </w:tabs>
        <w:spacing w:before="240" w:after="240"/>
        <w:ind w:left="1134" w:hanging="283"/>
        <w:jc w:val="both"/>
        <w:rPr>
          <w:lang w:val="sr-Cyrl-RS"/>
        </w:rPr>
      </w:pPr>
      <w:r w:rsidRPr="00BF3564">
        <w:rPr>
          <w:color w:val="000000" w:themeColor="text1"/>
        </w:rPr>
        <w:t>1.</w:t>
      </w:r>
      <w:r w:rsidR="000C127B" w:rsidRPr="00BF3564">
        <w:rPr>
          <w:color w:val="000000" w:themeColor="text1"/>
          <w:lang w:val="sr-Cyrl-RS"/>
        </w:rPr>
        <w:t xml:space="preserve"> </w:t>
      </w:r>
      <w:r w:rsidR="00056A96" w:rsidRPr="00BF3564">
        <w:rPr>
          <w:color w:val="000000" w:themeColor="text1"/>
          <w:lang w:val="sr-Cyrl-RS"/>
        </w:rPr>
        <w:t xml:space="preserve">Разматрање </w:t>
      </w:r>
      <w:r w:rsidR="001A5F5B" w:rsidRPr="00BF3564">
        <w:rPr>
          <w:lang w:val="sr-Cyrl-CS"/>
        </w:rPr>
        <w:t>Предлог</w:t>
      </w:r>
      <w:r w:rsidR="001A5F5B" w:rsidRPr="00BF3564">
        <w:t>a</w:t>
      </w:r>
      <w:r w:rsidR="001A5F5B" w:rsidRPr="00BF3564">
        <w:rPr>
          <w:lang w:val="sr-Cyrl-CS"/>
        </w:rPr>
        <w:t xml:space="preserve"> закона о потврђивању Хонгконшке међународне конвенције о безбедном и еколошки прихватљивом рециклирању бродова, 2009</w:t>
      </w:r>
      <w:r w:rsidR="001A5F5B" w:rsidRPr="00BF3564">
        <w:t xml:space="preserve">, </w:t>
      </w:r>
      <w:r w:rsidR="001A5F5B" w:rsidRPr="00BF3564">
        <w:rPr>
          <w:lang w:val="sr-Cyrl-RS"/>
        </w:rPr>
        <w:t xml:space="preserve">који је поднела Влада (број </w:t>
      </w:r>
      <w:r w:rsidR="001A5F5B" w:rsidRPr="00BF3564">
        <w:t>011</w:t>
      </w:r>
      <w:r w:rsidR="001A5F5B" w:rsidRPr="00BF3564">
        <w:rPr>
          <w:lang w:val="sr-Cyrl-RS"/>
        </w:rPr>
        <w:t>-2</w:t>
      </w:r>
      <w:r w:rsidR="001A5F5B" w:rsidRPr="00BF3564">
        <w:t>739</w:t>
      </w:r>
      <w:r w:rsidR="001A5F5B" w:rsidRPr="00BF3564">
        <w:rPr>
          <w:lang w:val="sr-Cyrl-RS"/>
        </w:rPr>
        <w:t xml:space="preserve">/18 од </w:t>
      </w:r>
      <w:r w:rsidR="001A5F5B" w:rsidRPr="00BF3564">
        <w:t>30</w:t>
      </w:r>
      <w:r w:rsidR="001A5F5B" w:rsidRPr="00BF3564">
        <w:rPr>
          <w:lang w:val="sr-Cyrl-RS"/>
        </w:rPr>
        <w:t>. августа 2018. године);</w:t>
      </w:r>
    </w:p>
    <w:p w:rsidR="00BF3564" w:rsidRPr="00BF3564" w:rsidRDefault="00F80B3C" w:rsidP="00880B5A">
      <w:pPr>
        <w:tabs>
          <w:tab w:val="left" w:pos="851"/>
        </w:tabs>
        <w:spacing w:before="240" w:after="240"/>
        <w:ind w:left="1134" w:hanging="283"/>
        <w:jc w:val="both"/>
        <w:rPr>
          <w:color w:val="000000"/>
          <w:lang w:val="sr-Cyrl-RS"/>
        </w:rPr>
      </w:pPr>
      <w:r>
        <w:rPr>
          <w:lang w:val="sr-Cyrl-RS"/>
        </w:rPr>
        <w:t>2.</w:t>
      </w:r>
      <w:r w:rsidR="001A5F5B" w:rsidRPr="00BF3564">
        <w:rPr>
          <w:lang w:val="sr-Cyrl-RS"/>
        </w:rPr>
        <w:t xml:space="preserve"> </w:t>
      </w:r>
      <w:r w:rsidR="00BF3564" w:rsidRPr="00BF3564">
        <w:rPr>
          <w:color w:val="000000" w:themeColor="text1"/>
          <w:lang w:val="sr-Cyrl-RS"/>
        </w:rPr>
        <w:t xml:space="preserve">Разматрање </w:t>
      </w:r>
      <w:r w:rsidR="00BF3564" w:rsidRPr="00BF3564">
        <w:rPr>
          <w:color w:val="000000"/>
          <w:lang w:val="sr-Cyrl-RS"/>
        </w:rPr>
        <w:t>Предлог</w:t>
      </w:r>
      <w:r w:rsidR="00BF3564">
        <w:rPr>
          <w:color w:val="000000"/>
          <w:lang w:val="sr-Cyrl-RS"/>
        </w:rPr>
        <w:t>а</w:t>
      </w:r>
      <w:r w:rsidR="00BF3564" w:rsidRPr="00BF3564">
        <w:rPr>
          <w:color w:val="000000"/>
          <w:lang w:val="sr-Cyrl-RS"/>
        </w:rPr>
        <w:t xml:space="preserve"> закона о потврђивању аката Светског поштанског савеза, који је поднела Влада (број 011-2924/17 од 16. октобра 2017. године)</w:t>
      </w:r>
      <w:r w:rsidR="00880B5A">
        <w:rPr>
          <w:color w:val="000000"/>
          <w:lang w:val="sr-Cyrl-RS"/>
        </w:rPr>
        <w:t xml:space="preserve">; </w:t>
      </w:r>
    </w:p>
    <w:p w:rsidR="00BA69A6" w:rsidRPr="00880B5A" w:rsidRDefault="00BF3564" w:rsidP="00880B5A">
      <w:pPr>
        <w:tabs>
          <w:tab w:val="left" w:pos="851"/>
        </w:tabs>
        <w:spacing w:before="240" w:after="240"/>
        <w:ind w:left="1134" w:hanging="283"/>
        <w:jc w:val="both"/>
        <w:rPr>
          <w:lang w:val="sr-Cyrl-RS"/>
        </w:rPr>
      </w:pPr>
      <w:r w:rsidRPr="00BF3564">
        <w:rPr>
          <w:color w:val="000000"/>
          <w:lang w:val="sr-Cyrl-RS"/>
        </w:rPr>
        <w:t xml:space="preserve">3. </w:t>
      </w:r>
      <w:r w:rsidRPr="00BF3564">
        <w:rPr>
          <w:color w:val="000000" w:themeColor="text1"/>
          <w:lang w:val="sr-Cyrl-RS"/>
        </w:rPr>
        <w:t>Разматрање</w:t>
      </w:r>
      <w:r w:rsidRPr="00BF3564">
        <w:t xml:space="preserve"> </w:t>
      </w:r>
      <w:proofErr w:type="spellStart"/>
      <w:r w:rsidRPr="00BF3564">
        <w:t>Предлог</w:t>
      </w:r>
      <w:proofErr w:type="spellEnd"/>
      <w:r>
        <w:rPr>
          <w:lang w:val="sr-Cyrl-RS"/>
        </w:rPr>
        <w:t>а</w:t>
      </w:r>
      <w:r w:rsidRPr="00BF3564">
        <w:t xml:space="preserve"> </w:t>
      </w:r>
      <w:proofErr w:type="spellStart"/>
      <w:r w:rsidRPr="00BF3564">
        <w:t>закона</w:t>
      </w:r>
      <w:proofErr w:type="spellEnd"/>
      <w:r w:rsidRPr="00BF3564">
        <w:t xml:space="preserve"> о </w:t>
      </w:r>
      <w:proofErr w:type="spellStart"/>
      <w:r w:rsidRPr="00BF3564">
        <w:t>потврђивању</w:t>
      </w:r>
      <w:proofErr w:type="spellEnd"/>
      <w:r w:rsidRPr="00BF3564">
        <w:t xml:space="preserve"> </w:t>
      </w:r>
      <w:proofErr w:type="spellStart"/>
      <w:r w:rsidRPr="00BF3564">
        <w:t>Споразума</w:t>
      </w:r>
      <w:proofErr w:type="spellEnd"/>
      <w:r w:rsidRPr="00BF3564">
        <w:t xml:space="preserve"> </w:t>
      </w:r>
      <w:proofErr w:type="spellStart"/>
      <w:r w:rsidRPr="00BF3564">
        <w:t>између</w:t>
      </w:r>
      <w:proofErr w:type="spellEnd"/>
      <w:r w:rsidRPr="00BF3564">
        <w:t xml:space="preserve"> </w:t>
      </w:r>
      <w:proofErr w:type="spellStart"/>
      <w:r w:rsidRPr="00BF3564">
        <w:t>Владе</w:t>
      </w:r>
      <w:proofErr w:type="spellEnd"/>
      <w:r w:rsidRPr="00BF3564">
        <w:t xml:space="preserve"> </w:t>
      </w:r>
      <w:proofErr w:type="spellStart"/>
      <w:r w:rsidRPr="00BF3564">
        <w:t>Републике</w:t>
      </w:r>
      <w:proofErr w:type="spellEnd"/>
      <w:r w:rsidRPr="00BF3564">
        <w:t xml:space="preserve"> </w:t>
      </w:r>
      <w:proofErr w:type="spellStart"/>
      <w:r w:rsidRPr="00BF3564">
        <w:t>Србије</w:t>
      </w:r>
      <w:proofErr w:type="spellEnd"/>
      <w:r w:rsidRPr="00BF3564">
        <w:t xml:space="preserve"> и </w:t>
      </w:r>
      <w:proofErr w:type="spellStart"/>
      <w:r w:rsidRPr="00BF3564">
        <w:t>Владе</w:t>
      </w:r>
      <w:proofErr w:type="spellEnd"/>
      <w:r w:rsidRPr="00BF3564">
        <w:t xml:space="preserve"> </w:t>
      </w:r>
      <w:proofErr w:type="spellStart"/>
      <w:r w:rsidRPr="00BF3564">
        <w:t>Републике</w:t>
      </w:r>
      <w:proofErr w:type="spellEnd"/>
      <w:r w:rsidRPr="00BF3564">
        <w:t xml:space="preserve"> </w:t>
      </w:r>
      <w:proofErr w:type="spellStart"/>
      <w:r w:rsidRPr="00BF3564">
        <w:t>Азербејџана</w:t>
      </w:r>
      <w:proofErr w:type="spellEnd"/>
      <w:r w:rsidRPr="00BF3564">
        <w:t xml:space="preserve"> о </w:t>
      </w:r>
      <w:proofErr w:type="spellStart"/>
      <w:r w:rsidRPr="00BF3564">
        <w:t>међународном</w:t>
      </w:r>
      <w:proofErr w:type="spellEnd"/>
      <w:r w:rsidRPr="00BF3564">
        <w:t xml:space="preserve"> </w:t>
      </w:r>
      <w:proofErr w:type="spellStart"/>
      <w:r w:rsidRPr="00BF3564">
        <w:t>друмском</w:t>
      </w:r>
      <w:proofErr w:type="spellEnd"/>
      <w:r w:rsidRPr="00BF3564">
        <w:t xml:space="preserve"> </w:t>
      </w:r>
      <w:r w:rsidRPr="00BF3564">
        <w:rPr>
          <w:lang w:val="sr-Cyrl-RS"/>
        </w:rPr>
        <w:t>превозу</w:t>
      </w:r>
      <w:r w:rsidRPr="00BF3564">
        <w:t>,</w:t>
      </w:r>
      <w:r w:rsidRPr="00BF3564">
        <w:rPr>
          <w:rStyle w:val="colornavy"/>
          <w:lang w:val="sr-Cyrl-RS"/>
        </w:rPr>
        <w:t xml:space="preserve"> који је поднела Влада (број 344-2829/18 од 12. септембра 2018. године)</w:t>
      </w:r>
      <w:r w:rsidR="00042932">
        <w:rPr>
          <w:rStyle w:val="colornavy"/>
          <w:lang w:val="sr-Cyrl-RS"/>
        </w:rPr>
        <w:t>.</w:t>
      </w:r>
    </w:p>
    <w:p w:rsidR="00A613C8" w:rsidRPr="00BF3564" w:rsidRDefault="00BA69A6" w:rsidP="00BF3564">
      <w:pPr>
        <w:tabs>
          <w:tab w:val="left" w:pos="1134"/>
        </w:tabs>
        <w:ind w:firstLine="360"/>
        <w:jc w:val="both"/>
      </w:pPr>
      <w:r w:rsidRPr="00BF3564">
        <w:tab/>
      </w:r>
      <w:r w:rsidR="00A613C8" w:rsidRPr="00BF3564">
        <w:rPr>
          <w:lang w:val="sr-Cyrl-CS"/>
        </w:rPr>
        <w:t xml:space="preserve">Седница ће се одржати </w:t>
      </w:r>
      <w:r w:rsidR="00A613C8" w:rsidRPr="00BF3564">
        <w:rPr>
          <w:lang w:val="sr-Cyrl-RS"/>
        </w:rPr>
        <w:t>у Дому Народне скупштине, Трг</w:t>
      </w:r>
      <w:r w:rsidR="0027074F" w:rsidRPr="00BF3564">
        <w:rPr>
          <w:lang w:val="sr-Cyrl-RS"/>
        </w:rPr>
        <w:t xml:space="preserve"> Николе Пашића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 w:rsidR="00A613C8" w:rsidRPr="00BF3564">
        <w:rPr>
          <w:lang w:val="sr-Cyrl-RS"/>
        </w:rPr>
        <w:t xml:space="preserve">у сали </w:t>
      </w:r>
      <w:r w:rsidR="00454396" w:rsidRPr="00BF3564">
        <w:t>IV</w:t>
      </w:r>
      <w:r w:rsidR="00A613C8" w:rsidRPr="00BF3564">
        <w:rPr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880B5A" w:rsidRP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2065EC" w:rsidRDefault="00A613C8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613C8" w:rsidRPr="002065EC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60CD8"/>
    <w:rsid w:val="0027074F"/>
    <w:rsid w:val="003A5188"/>
    <w:rsid w:val="003A5EBC"/>
    <w:rsid w:val="0041011D"/>
    <w:rsid w:val="00417108"/>
    <w:rsid w:val="00447C37"/>
    <w:rsid w:val="00447F3A"/>
    <w:rsid w:val="00454396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80B5A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101</cp:revision>
  <cp:lastPrinted>2018-05-11T08:14:00Z</cp:lastPrinted>
  <dcterms:created xsi:type="dcterms:W3CDTF">2015-02-18T13:48:00Z</dcterms:created>
  <dcterms:modified xsi:type="dcterms:W3CDTF">2018-09-18T13:18:00Z</dcterms:modified>
</cp:coreProperties>
</file>